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rtl w:val="0"/>
          <w14:textFill>
            <w14:solidFill>
              <w14:srgbClr w14:val="050505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NERC Meeting minutes 1/11/24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it-IT"/>
          <w14:textFill>
            <w14:solidFill>
              <w14:srgbClr w14:val="050505"/>
            </w14:solidFill>
          </w14:textFill>
        </w:rPr>
        <w:t xml:space="preserve">Agenda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* Membership is (106 enrolled for 2024)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* Finance $13,191.61 (2023 Year end)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&amp; </w:t>
      </w:r>
      <w:r>
        <w:rPr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alance on 1/11/24: $13,779.61)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* Insurance 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with RRCA was paid for 2024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 ($1,103.20)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  <w:t xml:space="preserve">* TriPark 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- 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Sign up sheet is email or comments on the FB invite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* Holiday party - 2024? Speculation on who wants to find a place and organize 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Grand Prix: NERC made $1,100 ($100 from 11 GP races) in 2023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NERC emails: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  <w:t> </w:t>
      </w:r>
      <w:r>
        <w:rPr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Patrick agreed to respond to emails.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FaceBook posts:  </w:t>
      </w:r>
      <w:r>
        <w:rPr>
          <w:rFonts w:ascii="Helvetica Neue" w:hAnsi="Helvetica Neue"/>
          <w:outline w:val="0"/>
          <w:color w:val="050505"/>
          <w:sz w:val="32"/>
          <w:szCs w:val="32"/>
          <w:shd w:val="clear" w:color="auto" w:fill="f0f0f0"/>
          <w:rtl w:val="0"/>
          <w14:textFill>
            <w14:solidFill>
              <w14:srgbClr w14:val="050505"/>
            </w14:solidFill>
          </w14:textFill>
        </w:rPr>
        <w:t>L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aural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will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 field the Facebook inquiries.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Cleveland International Film Festival: Diane Bosley to attend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an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pt-PT"/>
          <w14:textFill>
            <w14:solidFill>
              <w14:srgbClr w14:val="050505"/>
            </w14:solidFill>
          </w14:textFill>
        </w:rPr>
        <w:t>online info session.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NERC membership for door prize at indoor triathlon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 OK</w:t>
      </w:r>
      <w:r>
        <w:rPr>
          <w:rFonts w:ascii="Helvetica" w:hAnsi="Helvetica" w:hint="default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’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d by board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Patrick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UH LiveHealthy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health club connection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 -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$25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-$30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 value.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$250 allocated for gatorade at CGR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 with Peggy.  Board approved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Taxe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s: 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Don to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work with Guy on tax filing.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ON the call:</w:t>
      </w:r>
      <w:r>
        <w:rPr>
          <w:rFonts w:ascii="Helvetica" w:hAnsi="Helvetica" w:hint="default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Diane Bosley (internet connection problems)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de-DE"/>
          <w14:textFill>
            <w14:solidFill>
              <w14:srgbClr w14:val="050505"/>
            </w14:solidFill>
          </w14:textFill>
        </w:rPr>
        <w:t>Kathy Schreiber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de-DE"/>
          <w14:textFill>
            <w14:solidFill>
              <w14:srgbClr w14:val="050505"/>
            </w14:solidFill>
          </w14:textFill>
        </w:rPr>
        <w:t>Jim Van Cise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Patrick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Leber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Don Provident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Laural Wagner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Dave Janosko</w:t>
      </w:r>
      <w:r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Friday, January 12, 2024</w:t>
    </w:r>
    <w:r>
      <w:rPr/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